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A7E37" w14:textId="77777777" w:rsidR="00317D7E" w:rsidRDefault="00317D7E" w:rsidP="00317D7E">
      <w:pPr>
        <w:jc w:val="center"/>
        <w:rPr>
          <w:b/>
          <w:szCs w:val="28"/>
        </w:rPr>
      </w:pPr>
      <w:r>
        <w:rPr>
          <w:b/>
          <w:szCs w:val="28"/>
        </w:rPr>
        <w:t>РЕШЕНИЕ</w:t>
      </w:r>
    </w:p>
    <w:p w14:paraId="1EB8EE75" w14:textId="77777777" w:rsidR="00317D7E" w:rsidRDefault="00317D7E" w:rsidP="00317D7E">
      <w:pPr>
        <w:jc w:val="center"/>
        <w:rPr>
          <w:b/>
          <w:szCs w:val="28"/>
        </w:rPr>
      </w:pPr>
      <w:r>
        <w:rPr>
          <w:b/>
          <w:szCs w:val="28"/>
        </w:rPr>
        <w:t>Собрания депутатов Кужмарского сельского поселения</w:t>
      </w:r>
    </w:p>
    <w:p w14:paraId="37A0B640" w14:textId="77777777" w:rsidR="00317D7E" w:rsidRDefault="00317D7E" w:rsidP="00317D7E">
      <w:pPr>
        <w:jc w:val="center"/>
        <w:rPr>
          <w:b/>
          <w:szCs w:val="28"/>
        </w:rPr>
      </w:pPr>
      <w:r>
        <w:rPr>
          <w:b/>
          <w:szCs w:val="28"/>
        </w:rPr>
        <w:t>Звениговского муниципального района Республики Марий Эл</w:t>
      </w:r>
    </w:p>
    <w:p w14:paraId="2B7C947C" w14:textId="77777777" w:rsidR="00317D7E" w:rsidRDefault="00317D7E" w:rsidP="00317D7E">
      <w:pPr>
        <w:suppressAutoHyphens w:val="0"/>
        <w:rPr>
          <w:b/>
          <w:szCs w:val="28"/>
          <w:lang w:eastAsia="ru-RU"/>
        </w:rPr>
      </w:pPr>
    </w:p>
    <w:p w14:paraId="65592DB7" w14:textId="77777777" w:rsidR="00317D7E" w:rsidRDefault="00317D7E" w:rsidP="00317D7E">
      <w:pPr>
        <w:rPr>
          <w:szCs w:val="28"/>
        </w:rPr>
      </w:pPr>
      <w:r>
        <w:rPr>
          <w:szCs w:val="28"/>
        </w:rPr>
        <w:t xml:space="preserve">Созыв </w:t>
      </w:r>
      <w:r>
        <w:rPr>
          <w:szCs w:val="28"/>
          <w:lang w:val="en-US"/>
        </w:rPr>
        <w:t>V</w:t>
      </w:r>
      <w:r>
        <w:rPr>
          <w:szCs w:val="28"/>
        </w:rPr>
        <w:t xml:space="preserve">                                                                                   30 апреля 2026 года                                                                                   </w:t>
      </w:r>
    </w:p>
    <w:p w14:paraId="293BA910" w14:textId="77777777" w:rsidR="00317D7E" w:rsidRDefault="00317D7E" w:rsidP="00317D7E">
      <w:pPr>
        <w:rPr>
          <w:szCs w:val="28"/>
        </w:rPr>
      </w:pPr>
      <w:r>
        <w:rPr>
          <w:szCs w:val="28"/>
        </w:rPr>
        <w:t>Сессия 14                                                                                                 с.Кужмара</w:t>
      </w:r>
    </w:p>
    <w:p w14:paraId="70D18DA5" w14:textId="77777777" w:rsidR="00317D7E" w:rsidRDefault="00317D7E" w:rsidP="00317D7E">
      <w:pPr>
        <w:rPr>
          <w:szCs w:val="28"/>
        </w:rPr>
      </w:pPr>
      <w:r>
        <w:rPr>
          <w:szCs w:val="28"/>
        </w:rPr>
        <w:t>№ 106</w:t>
      </w:r>
    </w:p>
    <w:p w14:paraId="3233F40B" w14:textId="77777777" w:rsidR="00317D7E" w:rsidRDefault="00317D7E" w:rsidP="00317D7E">
      <w:pPr>
        <w:jc w:val="center"/>
        <w:outlineLvl w:val="0"/>
        <w:rPr>
          <w:b/>
          <w:szCs w:val="28"/>
        </w:rPr>
      </w:pPr>
      <w:r>
        <w:rPr>
          <w:b/>
          <w:szCs w:val="28"/>
        </w:rPr>
        <w:tab/>
      </w:r>
      <w:r>
        <w:rPr>
          <w:b/>
          <w:szCs w:val="28"/>
        </w:rPr>
        <w:tab/>
      </w:r>
      <w:r>
        <w:rPr>
          <w:b/>
          <w:szCs w:val="28"/>
        </w:rPr>
        <w:tab/>
      </w:r>
      <w:r>
        <w:rPr>
          <w:b/>
          <w:szCs w:val="28"/>
        </w:rPr>
        <w:tab/>
      </w:r>
      <w:r>
        <w:rPr>
          <w:b/>
          <w:szCs w:val="28"/>
        </w:rPr>
        <w:tab/>
      </w:r>
    </w:p>
    <w:p w14:paraId="0E2622A4" w14:textId="77777777" w:rsidR="00317D7E" w:rsidRDefault="00317D7E" w:rsidP="00317D7E">
      <w:pPr>
        <w:tabs>
          <w:tab w:val="left" w:pos="426"/>
        </w:tabs>
        <w:suppressAutoHyphens w:val="0"/>
        <w:jc w:val="center"/>
        <w:rPr>
          <w:b/>
          <w:szCs w:val="28"/>
        </w:rPr>
      </w:pPr>
      <w:r>
        <w:rPr>
          <w:b/>
          <w:szCs w:val="28"/>
        </w:rPr>
        <w:t xml:space="preserve">О внесении изменения в Положение о порядке организации и проведения общественных обсуждений по вопросам градостроительной деятельности на территории Кужмарского сельского поселения Звениговского муниципального района Республики Марий Эл, утвержденное решением Собрания депутатов Кужмарского сельского поселения Звениговского муниципального района </w:t>
      </w:r>
    </w:p>
    <w:p w14:paraId="680B9C7B" w14:textId="77777777" w:rsidR="00317D7E" w:rsidRDefault="00317D7E" w:rsidP="00317D7E">
      <w:pPr>
        <w:tabs>
          <w:tab w:val="left" w:pos="426"/>
        </w:tabs>
        <w:suppressAutoHyphens w:val="0"/>
        <w:jc w:val="center"/>
        <w:rPr>
          <w:b/>
          <w:szCs w:val="28"/>
        </w:rPr>
      </w:pPr>
      <w:r>
        <w:rPr>
          <w:b/>
          <w:szCs w:val="28"/>
        </w:rPr>
        <w:t xml:space="preserve">Республики Марий Эл от 17 декабря 2020 года № 93 </w:t>
      </w:r>
    </w:p>
    <w:p w14:paraId="207F0FA6" w14:textId="77777777" w:rsidR="00317D7E" w:rsidRDefault="00317D7E" w:rsidP="00317D7E">
      <w:pPr>
        <w:tabs>
          <w:tab w:val="left" w:pos="426"/>
        </w:tabs>
        <w:suppressAutoHyphens w:val="0"/>
        <w:jc w:val="center"/>
        <w:rPr>
          <w:b/>
          <w:szCs w:val="28"/>
        </w:rPr>
      </w:pPr>
    </w:p>
    <w:p w14:paraId="45881B89" w14:textId="77777777" w:rsidR="00317D7E" w:rsidRDefault="00317D7E" w:rsidP="00317D7E">
      <w:pPr>
        <w:pStyle w:val="ac"/>
        <w:ind w:firstLine="540"/>
        <w:jc w:val="both"/>
      </w:pPr>
      <w:r>
        <w:tab/>
        <w:t xml:space="preserve"> В соответствии с Федеральным законом от 6 октября 2003 г. № 131-ФЗ «Об общих принципах организации местного самоуправления в Российской Федерации», Федеральным законом от 29.12.2022 N 612-ФЗ "О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"О железнодорожном транспорте в Российской Федерации", </w:t>
      </w:r>
      <w:r>
        <w:rPr>
          <w:lang w:eastAsia="ru-RU"/>
        </w:rPr>
        <w:t>Собрание депутатов Кужмарского сельского поселения Звениговского муниципального района Республики Марий Эл,</w:t>
      </w:r>
    </w:p>
    <w:p w14:paraId="11953482" w14:textId="77777777" w:rsidR="00317D7E" w:rsidRDefault="00317D7E" w:rsidP="00317D7E">
      <w:pPr>
        <w:ind w:firstLine="709"/>
        <w:jc w:val="both"/>
      </w:pPr>
      <w:r>
        <w:rPr>
          <w:szCs w:val="28"/>
          <w:lang w:eastAsia="ru-RU"/>
        </w:rPr>
        <w:t xml:space="preserve"> </w:t>
      </w:r>
    </w:p>
    <w:p w14:paraId="240C1B9F" w14:textId="77777777" w:rsidR="00317D7E" w:rsidRDefault="00317D7E" w:rsidP="00317D7E">
      <w:pPr>
        <w:widowControl w:val="0"/>
        <w:suppressAutoHyphens w:val="0"/>
        <w:autoSpaceDN w:val="0"/>
        <w:adjustRightInd w:val="0"/>
        <w:ind w:firstLine="540"/>
        <w:jc w:val="center"/>
        <w:rPr>
          <w:b/>
          <w:bCs/>
          <w:szCs w:val="28"/>
          <w:lang w:eastAsia="ru-RU"/>
        </w:rPr>
      </w:pPr>
      <w:r>
        <w:rPr>
          <w:lang w:eastAsia="ru-RU"/>
        </w:rPr>
        <w:t xml:space="preserve"> </w:t>
      </w:r>
      <w:r>
        <w:rPr>
          <w:b/>
          <w:bCs/>
          <w:szCs w:val="28"/>
          <w:lang w:eastAsia="ru-RU"/>
        </w:rPr>
        <w:t>РЕШИЛО:</w:t>
      </w:r>
    </w:p>
    <w:p w14:paraId="7F8C65AB" w14:textId="77777777" w:rsidR="00317D7E" w:rsidRDefault="00317D7E" w:rsidP="00317D7E">
      <w:pPr>
        <w:suppressAutoHyphens w:val="0"/>
        <w:ind w:firstLine="708"/>
        <w:jc w:val="both"/>
        <w:rPr>
          <w:b/>
          <w:sz w:val="20"/>
          <w:lang w:eastAsia="ru-RU"/>
        </w:rPr>
      </w:pPr>
    </w:p>
    <w:p w14:paraId="48255931" w14:textId="77777777" w:rsidR="00317D7E" w:rsidRDefault="00317D7E" w:rsidP="00317D7E">
      <w:pPr>
        <w:suppressAutoHyphens w:val="0"/>
        <w:ind w:firstLine="680"/>
        <w:jc w:val="both"/>
        <w:rPr>
          <w:szCs w:val="28"/>
          <w:lang w:eastAsia="ru-RU"/>
        </w:rPr>
      </w:pPr>
      <w:r>
        <w:rPr>
          <w:szCs w:val="28"/>
          <w:lang w:eastAsia="ru-RU"/>
        </w:rPr>
        <w:t>1. Внести в Положение о порядке организации и проведения общественных обсуждений по вопросам градостроительной деятельности на территории Кужмарского сельского поселения Звениговского муниципального района Республики Марий Эл, утвержденное решением Собрания депутатов Кужмарского сельского поселения Звениговского муниципального района Республики Марий Эл от 17 декабря 2020 года № 93 следующее изменение:</w:t>
      </w:r>
    </w:p>
    <w:p w14:paraId="5BDB813E" w14:textId="77777777" w:rsidR="00317D7E" w:rsidRDefault="00317D7E" w:rsidP="00317D7E">
      <w:pPr>
        <w:suppressAutoHyphens w:val="0"/>
        <w:ind w:firstLine="680"/>
        <w:jc w:val="both"/>
        <w:rPr>
          <w:szCs w:val="28"/>
          <w:lang w:eastAsia="ru-RU"/>
        </w:rPr>
      </w:pPr>
      <w:r>
        <w:rPr>
          <w:szCs w:val="28"/>
          <w:lang w:eastAsia="ru-RU"/>
        </w:rPr>
        <w:t>1.1. подпункт 1 пункта 3.1 Положения изложить в следующей редакции:</w:t>
      </w:r>
    </w:p>
    <w:p w14:paraId="0EFA1C91" w14:textId="77777777" w:rsidR="00317D7E" w:rsidRDefault="00317D7E" w:rsidP="00317D7E">
      <w:pPr>
        <w:suppressAutoHyphens w:val="0"/>
        <w:ind w:firstLine="680"/>
        <w:jc w:val="both"/>
        <w:rPr>
          <w:szCs w:val="28"/>
          <w:lang w:eastAsia="ru-RU"/>
        </w:rPr>
      </w:pPr>
      <w:r>
        <w:rPr>
          <w:szCs w:val="28"/>
          <w:lang w:eastAsia="ru-RU"/>
        </w:rPr>
        <w:t>«1) по проектам генеральных планов, по проектам, предусматривающим внесение изменений в них –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14:paraId="2C268F83" w14:textId="77777777" w:rsidR="00317D7E" w:rsidRDefault="00317D7E" w:rsidP="00317D7E">
      <w:pPr>
        <w:suppressAutoHyphens w:val="0"/>
        <w:ind w:firstLine="680"/>
        <w:jc w:val="both"/>
        <w:rPr>
          <w:szCs w:val="28"/>
          <w:lang w:eastAsia="ru-RU"/>
        </w:rPr>
      </w:pPr>
      <w:r>
        <w:rPr>
          <w:szCs w:val="28"/>
          <w:lang w:eastAsia="ru-RU"/>
        </w:rPr>
        <w:t>1.2. подпункт 2 пункта 3.1 Положения изложить в следующей редакции:</w:t>
      </w:r>
    </w:p>
    <w:p w14:paraId="5E5C6E34" w14:textId="77777777" w:rsidR="00317D7E" w:rsidRDefault="00317D7E" w:rsidP="00317D7E">
      <w:pPr>
        <w:suppressAutoHyphens w:val="0"/>
        <w:ind w:firstLine="680"/>
        <w:jc w:val="both"/>
        <w:rPr>
          <w:szCs w:val="28"/>
          <w:lang w:eastAsia="ru-RU"/>
        </w:rPr>
      </w:pPr>
      <w:r>
        <w:rPr>
          <w:szCs w:val="28"/>
          <w:lang w:eastAsia="ru-RU"/>
        </w:rPr>
        <w:lastRenderedPageBreak/>
        <w:t>«2) по проектам правил землепользования и застройки, по проектам, предусматривающим внесение изменений в них – этот срок должен составлять не более одного месяца со дня опубликования такого проекта»;</w:t>
      </w:r>
    </w:p>
    <w:p w14:paraId="1AFCA406" w14:textId="77777777" w:rsidR="00317D7E" w:rsidRDefault="00317D7E" w:rsidP="00317D7E">
      <w:pPr>
        <w:suppressAutoHyphens w:val="0"/>
        <w:ind w:firstLine="680"/>
        <w:jc w:val="both"/>
        <w:rPr>
          <w:szCs w:val="28"/>
          <w:lang w:eastAsia="ru-RU"/>
        </w:rPr>
      </w:pPr>
      <w:r>
        <w:rPr>
          <w:szCs w:val="28"/>
          <w:lang w:eastAsia="ru-RU"/>
        </w:rPr>
        <w:t>1.3. подпункт 3 пункта 3.1 Положения изложить в следующей редакции:</w:t>
      </w:r>
    </w:p>
    <w:p w14:paraId="692D3991" w14:textId="77777777" w:rsidR="00317D7E" w:rsidRDefault="00317D7E" w:rsidP="00317D7E">
      <w:pPr>
        <w:suppressAutoHyphens w:val="0"/>
        <w:ind w:firstLine="680"/>
        <w:jc w:val="both"/>
        <w:rPr>
          <w:szCs w:val="28"/>
          <w:lang w:eastAsia="ru-RU"/>
        </w:rPr>
      </w:pPr>
      <w:r>
        <w:rPr>
          <w:szCs w:val="28"/>
          <w:lang w:eastAsia="ru-RU"/>
        </w:rPr>
        <w:t>«3) по проектам планировки территории и проектам межевания территории - этот срок не более одного месяца со дня опубликования такого проекта».</w:t>
      </w:r>
    </w:p>
    <w:p w14:paraId="07066325" w14:textId="397C3356" w:rsidR="00317D7E" w:rsidRDefault="00317D7E" w:rsidP="00317D7E">
      <w:pPr>
        <w:suppressAutoHyphens w:val="0"/>
        <w:ind w:firstLine="680"/>
        <w:jc w:val="both"/>
        <w:rPr>
          <w:bCs/>
          <w:szCs w:val="26"/>
          <w:lang w:eastAsia="ru-RU"/>
        </w:rPr>
      </w:pPr>
      <w:r>
        <w:rPr>
          <w:lang w:eastAsia="ru-RU"/>
        </w:rPr>
        <w:t xml:space="preserve">2. </w:t>
      </w:r>
      <w:r>
        <w:rPr>
          <w:szCs w:val="26"/>
          <w:lang w:eastAsia="ru-RU"/>
        </w:rPr>
        <w:t xml:space="preserve">Настоящее решение вступает в силу с даты его подписания и </w:t>
      </w:r>
      <w:r>
        <w:rPr>
          <w:bCs/>
          <w:szCs w:val="26"/>
          <w:lang w:eastAsia="ru-RU"/>
        </w:rPr>
        <w:t xml:space="preserve">подлежит обязательному опубликованию на официальном сайте «ВМарийЭ» и размещению на официальном сайте Кужмарского сельского поселения </w:t>
      </w:r>
      <w:r>
        <w:rPr>
          <w:bCs/>
          <w:szCs w:val="26"/>
          <w:lang w:eastAsia="ru-RU"/>
        </w:rPr>
        <w:t xml:space="preserve">                 </w:t>
      </w:r>
      <w:r>
        <w:rPr>
          <w:bCs/>
          <w:szCs w:val="26"/>
          <w:lang w:eastAsia="ru-RU"/>
        </w:rPr>
        <w:t xml:space="preserve">в информационно-телекоммуникационной сети «Интернет». </w:t>
      </w:r>
    </w:p>
    <w:p w14:paraId="1B163266" w14:textId="77777777" w:rsidR="00317D7E" w:rsidRDefault="00317D7E" w:rsidP="00317D7E">
      <w:pPr>
        <w:suppressAutoHyphens w:val="0"/>
        <w:ind w:firstLine="680"/>
        <w:jc w:val="both"/>
        <w:rPr>
          <w:szCs w:val="26"/>
          <w:lang w:eastAsia="ru-RU"/>
        </w:rPr>
      </w:pPr>
    </w:p>
    <w:p w14:paraId="3D98301F" w14:textId="77777777" w:rsidR="00317D7E" w:rsidRDefault="00317D7E" w:rsidP="00317D7E">
      <w:pPr>
        <w:ind w:firstLine="851"/>
        <w:jc w:val="both"/>
        <w:rPr>
          <w:b/>
          <w:szCs w:val="28"/>
          <w:lang w:eastAsia="zh-CN"/>
        </w:rPr>
      </w:pPr>
    </w:p>
    <w:p w14:paraId="127AF087" w14:textId="77777777" w:rsidR="00317D7E" w:rsidRDefault="00317D7E" w:rsidP="00317D7E">
      <w:pPr>
        <w:widowControl w:val="0"/>
        <w:suppressAutoHyphens w:val="0"/>
        <w:autoSpaceDN w:val="0"/>
        <w:adjustRightInd w:val="0"/>
        <w:spacing w:line="276" w:lineRule="auto"/>
        <w:jc w:val="both"/>
        <w:rPr>
          <w:szCs w:val="28"/>
          <w:lang w:eastAsia="ru-RU"/>
        </w:rPr>
      </w:pPr>
      <w:r>
        <w:rPr>
          <w:szCs w:val="28"/>
          <w:lang w:eastAsia="ru-RU"/>
        </w:rPr>
        <w:t>Глава Кужмарского сельского поселения</w:t>
      </w:r>
    </w:p>
    <w:p w14:paraId="116A27AA" w14:textId="77777777" w:rsidR="00317D7E" w:rsidRDefault="00317D7E" w:rsidP="00317D7E">
      <w:pPr>
        <w:widowControl w:val="0"/>
        <w:suppressAutoHyphens w:val="0"/>
        <w:autoSpaceDN w:val="0"/>
        <w:adjustRightInd w:val="0"/>
        <w:spacing w:line="276" w:lineRule="auto"/>
        <w:jc w:val="both"/>
        <w:rPr>
          <w:szCs w:val="28"/>
          <w:lang w:eastAsia="ru-RU"/>
        </w:rPr>
      </w:pPr>
      <w:r>
        <w:rPr>
          <w:szCs w:val="28"/>
          <w:lang w:eastAsia="ru-RU"/>
        </w:rPr>
        <w:t xml:space="preserve">Звениговского муниципального района, </w:t>
      </w:r>
    </w:p>
    <w:p w14:paraId="30805636" w14:textId="77777777" w:rsidR="00317D7E" w:rsidRDefault="00317D7E" w:rsidP="00317D7E">
      <w:pPr>
        <w:widowControl w:val="0"/>
        <w:suppressAutoHyphens w:val="0"/>
        <w:autoSpaceDN w:val="0"/>
        <w:adjustRightInd w:val="0"/>
        <w:spacing w:line="276" w:lineRule="auto"/>
        <w:jc w:val="both"/>
        <w:rPr>
          <w:szCs w:val="28"/>
          <w:lang w:eastAsia="ru-RU"/>
        </w:rPr>
      </w:pPr>
      <w:r>
        <w:rPr>
          <w:szCs w:val="28"/>
          <w:lang w:eastAsia="ru-RU"/>
        </w:rPr>
        <w:t xml:space="preserve">Председатель Собрания депутатов                                                </w:t>
      </w:r>
      <w:r>
        <w:rPr>
          <w:rFonts w:eastAsia="Calibri"/>
          <w:szCs w:val="28"/>
          <w:lang w:eastAsia="ru-RU"/>
        </w:rPr>
        <w:t>Л.М. Смирнова</w:t>
      </w:r>
    </w:p>
    <w:p w14:paraId="46782AF6" w14:textId="77777777" w:rsidR="00317D7E" w:rsidRDefault="00317D7E" w:rsidP="00317D7E">
      <w:pPr>
        <w:suppressAutoHyphens w:val="0"/>
        <w:ind w:firstLine="708"/>
        <w:jc w:val="both"/>
        <w:rPr>
          <w:b/>
          <w:sz w:val="26"/>
          <w:szCs w:val="26"/>
          <w:lang w:eastAsia="ru-RU"/>
        </w:rPr>
      </w:pPr>
    </w:p>
    <w:p w14:paraId="0B14F4F0" w14:textId="77777777" w:rsidR="00317D7E" w:rsidRDefault="00317D7E" w:rsidP="00317D7E">
      <w:pPr>
        <w:suppressAutoHyphens w:val="0"/>
        <w:ind w:firstLine="708"/>
        <w:jc w:val="both"/>
        <w:rPr>
          <w:b/>
          <w:sz w:val="26"/>
          <w:szCs w:val="26"/>
          <w:lang w:eastAsia="ru-RU"/>
        </w:rPr>
      </w:pPr>
    </w:p>
    <w:p w14:paraId="3E055F4C" w14:textId="77777777" w:rsidR="00317D7E" w:rsidRDefault="00317D7E" w:rsidP="00317D7E">
      <w:pPr>
        <w:suppressAutoHyphens w:val="0"/>
        <w:ind w:firstLine="708"/>
        <w:jc w:val="both"/>
        <w:rPr>
          <w:b/>
          <w:sz w:val="26"/>
          <w:szCs w:val="26"/>
          <w:lang w:eastAsia="ru-RU"/>
        </w:rPr>
      </w:pPr>
    </w:p>
    <w:p w14:paraId="6F25C4B7" w14:textId="77777777" w:rsidR="00317D7E" w:rsidRDefault="00317D7E" w:rsidP="00317D7E">
      <w:pPr>
        <w:suppressAutoHyphens w:val="0"/>
        <w:ind w:firstLine="708"/>
        <w:jc w:val="both"/>
        <w:rPr>
          <w:b/>
          <w:sz w:val="26"/>
          <w:szCs w:val="26"/>
          <w:lang w:eastAsia="ru-RU"/>
        </w:rPr>
      </w:pPr>
    </w:p>
    <w:p w14:paraId="16F8A615" w14:textId="77777777" w:rsidR="00317D7E" w:rsidRDefault="00317D7E" w:rsidP="00317D7E">
      <w:pPr>
        <w:suppressAutoHyphens w:val="0"/>
        <w:jc w:val="both"/>
        <w:rPr>
          <w:b/>
          <w:sz w:val="26"/>
          <w:szCs w:val="26"/>
          <w:lang w:eastAsia="ru-RU"/>
        </w:rPr>
      </w:pPr>
    </w:p>
    <w:p w14:paraId="7DB59295" w14:textId="77777777" w:rsidR="00F12C76" w:rsidRDefault="00F12C76" w:rsidP="006C0B77">
      <w:pPr>
        <w:ind w:firstLine="709"/>
        <w:jc w:val="both"/>
      </w:pPr>
    </w:p>
    <w:sectPr w:rsidR="00F12C76" w:rsidSect="00130A00">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36"/>
    <w:rsid w:val="00130A00"/>
    <w:rsid w:val="00317D7E"/>
    <w:rsid w:val="003D024C"/>
    <w:rsid w:val="006245EE"/>
    <w:rsid w:val="006C0B77"/>
    <w:rsid w:val="008242FF"/>
    <w:rsid w:val="00870751"/>
    <w:rsid w:val="009009E9"/>
    <w:rsid w:val="00922C48"/>
    <w:rsid w:val="00B915B7"/>
    <w:rsid w:val="00C46236"/>
    <w:rsid w:val="00EA59DF"/>
    <w:rsid w:val="00ED00E2"/>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E3A6"/>
  <w15:chartTrackingRefBased/>
  <w15:docId w15:val="{BC343F2F-E09D-44D3-A7C4-45138BDF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D7E"/>
    <w:pPr>
      <w:suppressAutoHyphens/>
      <w:spacing w:after="0" w:line="240" w:lineRule="auto"/>
    </w:pPr>
    <w:rPr>
      <w:rFonts w:ascii="Times New Roman" w:eastAsia="Times New Roman" w:hAnsi="Times New Roman" w:cs="Times New Roman"/>
      <w:kern w:val="0"/>
      <w:sz w:val="28"/>
      <w:szCs w:val="20"/>
      <w:lang w:eastAsia="ar-SA"/>
      <w14:ligatures w14:val="none"/>
    </w:rPr>
  </w:style>
  <w:style w:type="paragraph" w:styleId="1">
    <w:name w:val="heading 1"/>
    <w:basedOn w:val="a"/>
    <w:next w:val="a"/>
    <w:link w:val="10"/>
    <w:uiPriority w:val="9"/>
    <w:qFormat/>
    <w:rsid w:val="00C46236"/>
    <w:pPr>
      <w:keepNext/>
      <w:keepLines/>
      <w:suppressAutoHyphens w:val="0"/>
      <w:spacing w:before="360" w:after="80"/>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C46236"/>
    <w:pPr>
      <w:keepNext/>
      <w:keepLines/>
      <w:suppressAutoHyphens w:val="0"/>
      <w:spacing w:before="160" w:after="80"/>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C46236"/>
    <w:pPr>
      <w:keepNext/>
      <w:keepLines/>
      <w:suppressAutoHyphens w:val="0"/>
      <w:spacing w:before="160" w:after="80"/>
      <w:outlineLvl w:val="2"/>
    </w:pPr>
    <w:rPr>
      <w:rFonts w:asciiTheme="minorHAnsi" w:eastAsiaTheme="majorEastAsia" w:hAnsiTheme="minorHAnsi" w:cstheme="majorBidi"/>
      <w:color w:val="2E74B5" w:themeColor="accent1" w:themeShade="BF"/>
      <w:kern w:val="2"/>
      <w:szCs w:val="28"/>
      <w:lang w:eastAsia="en-US"/>
      <w14:ligatures w14:val="standardContextual"/>
    </w:rPr>
  </w:style>
  <w:style w:type="paragraph" w:styleId="4">
    <w:name w:val="heading 4"/>
    <w:basedOn w:val="a"/>
    <w:next w:val="a"/>
    <w:link w:val="40"/>
    <w:uiPriority w:val="9"/>
    <w:semiHidden/>
    <w:unhideWhenUsed/>
    <w:qFormat/>
    <w:rsid w:val="00C46236"/>
    <w:pPr>
      <w:keepNext/>
      <w:keepLines/>
      <w:suppressAutoHyphens w:val="0"/>
      <w:spacing w:before="80" w:after="40"/>
      <w:outlineLvl w:val="3"/>
    </w:pPr>
    <w:rPr>
      <w:rFonts w:asciiTheme="minorHAnsi" w:eastAsiaTheme="majorEastAsia" w:hAnsiTheme="minorHAnsi" w:cstheme="majorBidi"/>
      <w:i/>
      <w:iCs/>
      <w:color w:val="2E74B5" w:themeColor="accent1" w:themeShade="BF"/>
      <w:kern w:val="2"/>
      <w:szCs w:val="22"/>
      <w:lang w:eastAsia="en-US"/>
      <w14:ligatures w14:val="standardContextual"/>
    </w:rPr>
  </w:style>
  <w:style w:type="paragraph" w:styleId="5">
    <w:name w:val="heading 5"/>
    <w:basedOn w:val="a"/>
    <w:next w:val="a"/>
    <w:link w:val="50"/>
    <w:uiPriority w:val="9"/>
    <w:semiHidden/>
    <w:unhideWhenUsed/>
    <w:qFormat/>
    <w:rsid w:val="00C46236"/>
    <w:pPr>
      <w:keepNext/>
      <w:keepLines/>
      <w:suppressAutoHyphens w:val="0"/>
      <w:spacing w:before="80" w:after="40"/>
      <w:outlineLvl w:val="4"/>
    </w:pPr>
    <w:rPr>
      <w:rFonts w:asciiTheme="minorHAnsi" w:eastAsiaTheme="majorEastAsia" w:hAnsiTheme="minorHAnsi" w:cstheme="majorBidi"/>
      <w:color w:val="2E74B5" w:themeColor="accent1" w:themeShade="BF"/>
      <w:kern w:val="2"/>
      <w:szCs w:val="22"/>
      <w:lang w:eastAsia="en-US"/>
      <w14:ligatures w14:val="standardContextual"/>
    </w:rPr>
  </w:style>
  <w:style w:type="paragraph" w:styleId="6">
    <w:name w:val="heading 6"/>
    <w:basedOn w:val="a"/>
    <w:next w:val="a"/>
    <w:link w:val="60"/>
    <w:uiPriority w:val="9"/>
    <w:semiHidden/>
    <w:unhideWhenUsed/>
    <w:qFormat/>
    <w:rsid w:val="00C46236"/>
    <w:pPr>
      <w:keepNext/>
      <w:keepLines/>
      <w:suppressAutoHyphens w:val="0"/>
      <w:spacing w:before="40"/>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7">
    <w:name w:val="heading 7"/>
    <w:basedOn w:val="a"/>
    <w:next w:val="a"/>
    <w:link w:val="70"/>
    <w:uiPriority w:val="9"/>
    <w:semiHidden/>
    <w:unhideWhenUsed/>
    <w:qFormat/>
    <w:rsid w:val="00C46236"/>
    <w:pPr>
      <w:keepNext/>
      <w:keepLines/>
      <w:suppressAutoHyphens w:val="0"/>
      <w:spacing w:before="40"/>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8">
    <w:name w:val="heading 8"/>
    <w:basedOn w:val="a"/>
    <w:next w:val="a"/>
    <w:link w:val="80"/>
    <w:uiPriority w:val="9"/>
    <w:semiHidden/>
    <w:unhideWhenUsed/>
    <w:qFormat/>
    <w:rsid w:val="00C46236"/>
    <w:pPr>
      <w:keepNext/>
      <w:keepLines/>
      <w:suppressAutoHyphens w:val="0"/>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9">
    <w:name w:val="heading 9"/>
    <w:basedOn w:val="a"/>
    <w:next w:val="a"/>
    <w:link w:val="90"/>
    <w:uiPriority w:val="9"/>
    <w:semiHidden/>
    <w:unhideWhenUsed/>
    <w:qFormat/>
    <w:rsid w:val="00C46236"/>
    <w:pPr>
      <w:keepNext/>
      <w:keepLines/>
      <w:suppressAutoHyphens w:val="0"/>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6236"/>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4623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46236"/>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46236"/>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46236"/>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4623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4623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4623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46236"/>
    <w:rPr>
      <w:rFonts w:eastAsiaTheme="majorEastAsia" w:cstheme="majorBidi"/>
      <w:color w:val="272727" w:themeColor="text1" w:themeTint="D8"/>
      <w:sz w:val="28"/>
    </w:rPr>
  </w:style>
  <w:style w:type="paragraph" w:styleId="a3">
    <w:name w:val="Title"/>
    <w:basedOn w:val="a"/>
    <w:next w:val="a"/>
    <w:link w:val="a4"/>
    <w:uiPriority w:val="10"/>
    <w:qFormat/>
    <w:rsid w:val="00C46236"/>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C462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6236"/>
    <w:pPr>
      <w:numPr>
        <w:ilvl w:val="1"/>
      </w:numPr>
      <w:suppressAutoHyphens w:val="0"/>
      <w:spacing w:after="160"/>
    </w:pPr>
    <w:rPr>
      <w:rFonts w:asciiTheme="minorHAnsi" w:eastAsiaTheme="majorEastAsia" w:hAnsiTheme="minorHAnsi" w:cstheme="majorBidi"/>
      <w:color w:val="595959" w:themeColor="text1" w:themeTint="A6"/>
      <w:spacing w:val="15"/>
      <w:kern w:val="2"/>
      <w:szCs w:val="28"/>
      <w:lang w:eastAsia="en-US"/>
      <w14:ligatures w14:val="standardContextual"/>
    </w:rPr>
  </w:style>
  <w:style w:type="character" w:customStyle="1" w:styleId="a6">
    <w:name w:val="Подзаголовок Знак"/>
    <w:basedOn w:val="a0"/>
    <w:link w:val="a5"/>
    <w:uiPriority w:val="11"/>
    <w:rsid w:val="00C4623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46236"/>
    <w:pPr>
      <w:suppressAutoHyphens w:val="0"/>
      <w:spacing w:before="160" w:after="160"/>
      <w:jc w:val="center"/>
    </w:pPr>
    <w:rPr>
      <w:rFonts w:eastAsiaTheme="minorHAnsi" w:cstheme="minorBidi"/>
      <w:i/>
      <w:iCs/>
      <w:color w:val="404040" w:themeColor="text1" w:themeTint="BF"/>
      <w:kern w:val="2"/>
      <w:szCs w:val="22"/>
      <w:lang w:eastAsia="en-US"/>
      <w14:ligatures w14:val="standardContextual"/>
    </w:rPr>
  </w:style>
  <w:style w:type="character" w:customStyle="1" w:styleId="22">
    <w:name w:val="Цитата 2 Знак"/>
    <w:basedOn w:val="a0"/>
    <w:link w:val="21"/>
    <w:uiPriority w:val="29"/>
    <w:rsid w:val="00C46236"/>
    <w:rPr>
      <w:rFonts w:ascii="Times New Roman" w:hAnsi="Times New Roman"/>
      <w:i/>
      <w:iCs/>
      <w:color w:val="404040" w:themeColor="text1" w:themeTint="BF"/>
      <w:sz w:val="28"/>
    </w:rPr>
  </w:style>
  <w:style w:type="paragraph" w:styleId="a7">
    <w:name w:val="List Paragraph"/>
    <w:basedOn w:val="a"/>
    <w:uiPriority w:val="34"/>
    <w:qFormat/>
    <w:rsid w:val="00C46236"/>
    <w:pPr>
      <w:suppressAutoHyphens w:val="0"/>
      <w:spacing w:after="160"/>
      <w:ind w:left="720"/>
      <w:contextualSpacing/>
    </w:pPr>
    <w:rPr>
      <w:rFonts w:eastAsiaTheme="minorHAnsi" w:cstheme="minorBidi"/>
      <w:kern w:val="2"/>
      <w:szCs w:val="22"/>
      <w:lang w:eastAsia="en-US"/>
      <w14:ligatures w14:val="standardContextual"/>
    </w:rPr>
  </w:style>
  <w:style w:type="character" w:styleId="a8">
    <w:name w:val="Intense Emphasis"/>
    <w:basedOn w:val="a0"/>
    <w:uiPriority w:val="21"/>
    <w:qFormat/>
    <w:rsid w:val="00C46236"/>
    <w:rPr>
      <w:i/>
      <w:iCs/>
      <w:color w:val="2E74B5" w:themeColor="accent1" w:themeShade="BF"/>
    </w:rPr>
  </w:style>
  <w:style w:type="paragraph" w:styleId="a9">
    <w:name w:val="Intense Quote"/>
    <w:basedOn w:val="a"/>
    <w:next w:val="a"/>
    <w:link w:val="aa"/>
    <w:uiPriority w:val="30"/>
    <w:qFormat/>
    <w:rsid w:val="00C46236"/>
    <w:pPr>
      <w:pBdr>
        <w:top w:val="single" w:sz="4" w:space="10" w:color="2E74B5" w:themeColor="accent1" w:themeShade="BF"/>
        <w:bottom w:val="single" w:sz="4" w:space="10" w:color="2E74B5" w:themeColor="accent1" w:themeShade="BF"/>
      </w:pBdr>
      <w:suppressAutoHyphens w:val="0"/>
      <w:spacing w:before="360" w:after="360"/>
      <w:ind w:left="864" w:right="864"/>
      <w:jc w:val="center"/>
    </w:pPr>
    <w:rPr>
      <w:rFonts w:eastAsiaTheme="minorHAnsi" w:cstheme="minorBidi"/>
      <w:i/>
      <w:iCs/>
      <w:color w:val="2E74B5" w:themeColor="accent1" w:themeShade="BF"/>
      <w:kern w:val="2"/>
      <w:szCs w:val="22"/>
      <w:lang w:eastAsia="en-US"/>
      <w14:ligatures w14:val="standardContextual"/>
    </w:rPr>
  </w:style>
  <w:style w:type="character" w:customStyle="1" w:styleId="aa">
    <w:name w:val="Выделенная цитата Знак"/>
    <w:basedOn w:val="a0"/>
    <w:link w:val="a9"/>
    <w:uiPriority w:val="30"/>
    <w:rsid w:val="00C46236"/>
    <w:rPr>
      <w:rFonts w:ascii="Times New Roman" w:hAnsi="Times New Roman"/>
      <w:i/>
      <w:iCs/>
      <w:color w:val="2E74B5" w:themeColor="accent1" w:themeShade="BF"/>
      <w:sz w:val="28"/>
    </w:rPr>
  </w:style>
  <w:style w:type="character" w:styleId="ab">
    <w:name w:val="Intense Reference"/>
    <w:basedOn w:val="a0"/>
    <w:uiPriority w:val="32"/>
    <w:qFormat/>
    <w:rsid w:val="00C46236"/>
    <w:rPr>
      <w:b/>
      <w:bCs/>
      <w:smallCaps/>
      <w:color w:val="2E74B5" w:themeColor="accent1" w:themeShade="BF"/>
      <w:spacing w:val="5"/>
    </w:rPr>
  </w:style>
  <w:style w:type="paragraph" w:styleId="ac">
    <w:name w:val="No Spacing"/>
    <w:uiPriority w:val="1"/>
    <w:qFormat/>
    <w:rsid w:val="00317D7E"/>
    <w:pPr>
      <w:suppressAutoHyphens/>
      <w:spacing w:after="0" w:line="240" w:lineRule="auto"/>
    </w:pPr>
    <w:rPr>
      <w:rFonts w:ascii="Times New Roman" w:eastAsia="Times New Roman" w:hAnsi="Times New Roman" w:cs="Times New Roman"/>
      <w:kern w:val="0"/>
      <w:sz w:val="28"/>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2830</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2026-04-30T10:12:00Z</dcterms:created>
  <dcterms:modified xsi:type="dcterms:W3CDTF">2026-04-30T10:13:00Z</dcterms:modified>
</cp:coreProperties>
</file>